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F7" w:rsidRPr="008718FD" w:rsidRDefault="000C16CC" w:rsidP="000C16CC">
      <w:pPr>
        <w:jc w:val="center"/>
        <w:rPr>
          <w:b/>
          <w:sz w:val="36"/>
          <w:szCs w:val="36"/>
        </w:rPr>
      </w:pPr>
      <w:r w:rsidRPr="008718FD">
        <w:rPr>
          <w:b/>
          <w:sz w:val="36"/>
          <w:szCs w:val="36"/>
        </w:rPr>
        <w:t>Structure of an Essay</w:t>
      </w:r>
      <w:bookmarkStart w:id="0" w:name="_GoBack"/>
      <w:bookmarkEnd w:id="0"/>
    </w:p>
    <w:p w:rsidR="000C16CC" w:rsidRDefault="000C16CC" w:rsidP="000C16CC">
      <w:pPr>
        <w:jc w:val="center"/>
        <w:rPr>
          <w:sz w:val="36"/>
          <w:szCs w:val="36"/>
        </w:rPr>
      </w:pPr>
    </w:p>
    <w:p w:rsidR="000C16CC" w:rsidRPr="000C16CC" w:rsidRDefault="000C16CC" w:rsidP="000C16CC">
      <w:pPr>
        <w:rPr>
          <w:sz w:val="36"/>
          <w:szCs w:val="36"/>
          <w:u w:val="single"/>
        </w:rPr>
      </w:pPr>
      <w:r w:rsidRPr="000C16CC">
        <w:rPr>
          <w:sz w:val="36"/>
          <w:szCs w:val="36"/>
          <w:u w:val="single"/>
        </w:rPr>
        <w:t>1</w:t>
      </w:r>
      <w:r w:rsidRPr="000C16CC">
        <w:rPr>
          <w:sz w:val="36"/>
          <w:szCs w:val="36"/>
          <w:u w:val="single"/>
          <w:vertAlign w:val="superscript"/>
        </w:rPr>
        <w:t>st</w:t>
      </w:r>
      <w:r w:rsidRPr="000C16CC">
        <w:rPr>
          <w:sz w:val="36"/>
          <w:szCs w:val="36"/>
          <w:u w:val="single"/>
        </w:rPr>
        <w:t xml:space="preserve"> Paragraph – Introduction Paragraph</w:t>
      </w:r>
    </w:p>
    <w:p w:rsidR="000C16CC" w:rsidRDefault="000C16CC" w:rsidP="000C16CC">
      <w:pPr>
        <w:pStyle w:val="ListParagraph"/>
        <w:numPr>
          <w:ilvl w:val="0"/>
          <w:numId w:val="1"/>
        </w:numPr>
        <w:rPr>
          <w:sz w:val="36"/>
          <w:szCs w:val="36"/>
        </w:rPr>
      </w:pPr>
      <w:r>
        <w:rPr>
          <w:sz w:val="36"/>
          <w:szCs w:val="36"/>
        </w:rPr>
        <w:t>1</w:t>
      </w:r>
      <w:r w:rsidRPr="000C16CC">
        <w:rPr>
          <w:sz w:val="36"/>
          <w:szCs w:val="36"/>
          <w:vertAlign w:val="superscript"/>
        </w:rPr>
        <w:t>st</w:t>
      </w:r>
      <w:r>
        <w:rPr>
          <w:sz w:val="36"/>
          <w:szCs w:val="36"/>
        </w:rPr>
        <w:t xml:space="preserve"> sentence introduces the topic</w:t>
      </w:r>
    </w:p>
    <w:p w:rsidR="000C16CC" w:rsidRDefault="000C16CC" w:rsidP="000C16CC">
      <w:pPr>
        <w:pStyle w:val="ListParagraph"/>
        <w:numPr>
          <w:ilvl w:val="0"/>
          <w:numId w:val="1"/>
        </w:numPr>
        <w:rPr>
          <w:sz w:val="36"/>
          <w:szCs w:val="36"/>
        </w:rPr>
      </w:pPr>
      <w:r>
        <w:rPr>
          <w:sz w:val="36"/>
          <w:szCs w:val="36"/>
        </w:rPr>
        <w:t>2</w:t>
      </w:r>
      <w:r w:rsidRPr="000C16CC">
        <w:rPr>
          <w:sz w:val="36"/>
          <w:szCs w:val="36"/>
          <w:vertAlign w:val="superscript"/>
        </w:rPr>
        <w:t>nd</w:t>
      </w:r>
      <w:r>
        <w:rPr>
          <w:sz w:val="36"/>
          <w:szCs w:val="36"/>
        </w:rPr>
        <w:t>, 3</w:t>
      </w:r>
      <w:r w:rsidRPr="000C16CC">
        <w:rPr>
          <w:sz w:val="36"/>
          <w:szCs w:val="36"/>
          <w:vertAlign w:val="superscript"/>
        </w:rPr>
        <w:t>rd</w:t>
      </w:r>
      <w:r>
        <w:rPr>
          <w:sz w:val="36"/>
          <w:szCs w:val="36"/>
        </w:rPr>
        <w:t>, and 4</w:t>
      </w:r>
      <w:r w:rsidRPr="000C16CC">
        <w:rPr>
          <w:sz w:val="36"/>
          <w:szCs w:val="36"/>
          <w:vertAlign w:val="superscript"/>
        </w:rPr>
        <w:t>th</w:t>
      </w:r>
      <w:r>
        <w:rPr>
          <w:sz w:val="36"/>
          <w:szCs w:val="36"/>
        </w:rPr>
        <w:t xml:space="preserve"> sentence explain the major points that you will cover in the body paragraphs</w:t>
      </w:r>
    </w:p>
    <w:p w:rsidR="000C16CC" w:rsidRDefault="000C16CC" w:rsidP="000C16CC">
      <w:pPr>
        <w:pStyle w:val="ListParagraph"/>
        <w:numPr>
          <w:ilvl w:val="0"/>
          <w:numId w:val="1"/>
        </w:numPr>
        <w:rPr>
          <w:sz w:val="36"/>
          <w:szCs w:val="36"/>
        </w:rPr>
      </w:pPr>
      <w:r>
        <w:rPr>
          <w:sz w:val="36"/>
          <w:szCs w:val="36"/>
        </w:rPr>
        <w:t>5</w:t>
      </w:r>
      <w:r w:rsidRPr="000C16CC">
        <w:rPr>
          <w:sz w:val="36"/>
          <w:szCs w:val="36"/>
          <w:vertAlign w:val="superscript"/>
        </w:rPr>
        <w:t>th</w:t>
      </w:r>
      <w:r>
        <w:rPr>
          <w:sz w:val="36"/>
          <w:szCs w:val="36"/>
        </w:rPr>
        <w:t xml:space="preserve"> sentence concludes these ideas</w:t>
      </w:r>
    </w:p>
    <w:p w:rsidR="008718FD" w:rsidRDefault="008718FD" w:rsidP="008718FD">
      <w:pPr>
        <w:rPr>
          <w:sz w:val="36"/>
          <w:szCs w:val="36"/>
          <w:u w:val="single"/>
        </w:rPr>
      </w:pPr>
      <w:r w:rsidRPr="008718FD">
        <w:rPr>
          <w:sz w:val="36"/>
          <w:szCs w:val="36"/>
          <w:u w:val="single"/>
        </w:rPr>
        <w:t>2</w:t>
      </w:r>
      <w:r w:rsidRPr="008718FD">
        <w:rPr>
          <w:sz w:val="36"/>
          <w:szCs w:val="36"/>
          <w:u w:val="single"/>
          <w:vertAlign w:val="superscript"/>
        </w:rPr>
        <w:t>nd</w:t>
      </w:r>
      <w:r w:rsidRPr="008718FD">
        <w:rPr>
          <w:sz w:val="36"/>
          <w:szCs w:val="36"/>
          <w:u w:val="single"/>
        </w:rPr>
        <w:t xml:space="preserve"> Paragraph </w:t>
      </w:r>
      <w:r>
        <w:rPr>
          <w:sz w:val="36"/>
          <w:szCs w:val="36"/>
          <w:u w:val="single"/>
        </w:rPr>
        <w:t>–</w:t>
      </w:r>
      <w:r w:rsidRPr="008718FD">
        <w:rPr>
          <w:sz w:val="36"/>
          <w:szCs w:val="36"/>
          <w:u w:val="single"/>
        </w:rPr>
        <w:t xml:space="preserve"> Body</w:t>
      </w:r>
    </w:p>
    <w:p w:rsidR="008718FD" w:rsidRDefault="008718FD" w:rsidP="008718FD">
      <w:pPr>
        <w:pStyle w:val="ListParagraph"/>
        <w:numPr>
          <w:ilvl w:val="0"/>
          <w:numId w:val="2"/>
        </w:numPr>
        <w:rPr>
          <w:sz w:val="36"/>
          <w:szCs w:val="36"/>
        </w:rPr>
      </w:pPr>
      <w:r w:rsidRPr="008718FD">
        <w:rPr>
          <w:sz w:val="36"/>
          <w:szCs w:val="36"/>
        </w:rPr>
        <w:t>1</w:t>
      </w:r>
      <w:r w:rsidRPr="008718FD">
        <w:rPr>
          <w:sz w:val="36"/>
          <w:szCs w:val="36"/>
          <w:vertAlign w:val="superscript"/>
        </w:rPr>
        <w:t>st</w:t>
      </w:r>
      <w:r w:rsidRPr="008718FD">
        <w:rPr>
          <w:sz w:val="36"/>
          <w:szCs w:val="36"/>
        </w:rPr>
        <w:t xml:space="preserve"> Sentence introduces 1</w:t>
      </w:r>
      <w:r w:rsidRPr="008718FD">
        <w:rPr>
          <w:sz w:val="36"/>
          <w:szCs w:val="36"/>
          <w:vertAlign w:val="superscript"/>
        </w:rPr>
        <w:t>st</w:t>
      </w:r>
      <w:r w:rsidRPr="008718FD">
        <w:rPr>
          <w:sz w:val="36"/>
          <w:szCs w:val="36"/>
        </w:rPr>
        <w:t xml:space="preserve"> major point from introduction</w:t>
      </w:r>
    </w:p>
    <w:p w:rsidR="008718FD" w:rsidRDefault="008718FD" w:rsidP="008718FD">
      <w:pPr>
        <w:pStyle w:val="ListParagraph"/>
        <w:numPr>
          <w:ilvl w:val="0"/>
          <w:numId w:val="2"/>
        </w:numPr>
        <w:rPr>
          <w:sz w:val="36"/>
          <w:szCs w:val="36"/>
        </w:rPr>
      </w:pPr>
      <w:r>
        <w:rPr>
          <w:sz w:val="36"/>
          <w:szCs w:val="36"/>
        </w:rPr>
        <w:t>2</w:t>
      </w:r>
      <w:r w:rsidRPr="008718FD">
        <w:rPr>
          <w:sz w:val="36"/>
          <w:szCs w:val="36"/>
          <w:vertAlign w:val="superscript"/>
        </w:rPr>
        <w:t>nd</w:t>
      </w:r>
      <w:r>
        <w:rPr>
          <w:sz w:val="36"/>
          <w:szCs w:val="36"/>
        </w:rPr>
        <w:t>, 3</w:t>
      </w:r>
      <w:r w:rsidRPr="008718FD">
        <w:rPr>
          <w:sz w:val="36"/>
          <w:szCs w:val="36"/>
          <w:vertAlign w:val="superscript"/>
        </w:rPr>
        <w:t>rd</w:t>
      </w:r>
      <w:r>
        <w:rPr>
          <w:sz w:val="36"/>
          <w:szCs w:val="36"/>
        </w:rPr>
        <w:t>, and 4</w:t>
      </w:r>
      <w:r w:rsidRPr="008718FD">
        <w:rPr>
          <w:sz w:val="36"/>
          <w:szCs w:val="36"/>
          <w:vertAlign w:val="superscript"/>
        </w:rPr>
        <w:t>th</w:t>
      </w:r>
      <w:r>
        <w:rPr>
          <w:sz w:val="36"/>
          <w:szCs w:val="36"/>
        </w:rPr>
        <w:t xml:space="preserve"> sentence gives supporting details from major point</w:t>
      </w:r>
    </w:p>
    <w:p w:rsidR="008718FD" w:rsidRDefault="008718FD" w:rsidP="008718FD">
      <w:pPr>
        <w:pStyle w:val="ListParagraph"/>
        <w:numPr>
          <w:ilvl w:val="0"/>
          <w:numId w:val="2"/>
        </w:numPr>
        <w:rPr>
          <w:sz w:val="36"/>
          <w:szCs w:val="36"/>
        </w:rPr>
      </w:pPr>
      <w:r>
        <w:rPr>
          <w:sz w:val="36"/>
          <w:szCs w:val="36"/>
        </w:rPr>
        <w:t>5</w:t>
      </w:r>
      <w:r w:rsidRPr="008718FD">
        <w:rPr>
          <w:sz w:val="36"/>
          <w:szCs w:val="36"/>
          <w:vertAlign w:val="superscript"/>
        </w:rPr>
        <w:t>th</w:t>
      </w:r>
      <w:r>
        <w:rPr>
          <w:sz w:val="36"/>
          <w:szCs w:val="36"/>
        </w:rPr>
        <w:t xml:space="preserve"> sentence concludes 1</w:t>
      </w:r>
      <w:r w:rsidRPr="008718FD">
        <w:rPr>
          <w:sz w:val="36"/>
          <w:szCs w:val="36"/>
          <w:vertAlign w:val="superscript"/>
        </w:rPr>
        <w:t>st</w:t>
      </w:r>
      <w:r>
        <w:rPr>
          <w:sz w:val="36"/>
          <w:szCs w:val="36"/>
        </w:rPr>
        <w:t xml:space="preserve"> major point</w:t>
      </w:r>
    </w:p>
    <w:p w:rsidR="008718FD" w:rsidRDefault="008718FD" w:rsidP="008718FD">
      <w:pPr>
        <w:rPr>
          <w:sz w:val="36"/>
          <w:szCs w:val="36"/>
          <w:u w:val="single"/>
        </w:rPr>
      </w:pPr>
      <w:r w:rsidRPr="008718FD">
        <w:rPr>
          <w:sz w:val="36"/>
          <w:szCs w:val="36"/>
          <w:u w:val="single"/>
        </w:rPr>
        <w:t>3</w:t>
      </w:r>
      <w:r w:rsidRPr="008718FD">
        <w:rPr>
          <w:sz w:val="36"/>
          <w:szCs w:val="36"/>
          <w:u w:val="single"/>
          <w:vertAlign w:val="superscript"/>
        </w:rPr>
        <w:t>rd</w:t>
      </w:r>
      <w:r w:rsidRPr="008718FD">
        <w:rPr>
          <w:sz w:val="36"/>
          <w:szCs w:val="36"/>
          <w:u w:val="single"/>
        </w:rPr>
        <w:t xml:space="preserve"> Paragraph </w:t>
      </w:r>
      <w:r>
        <w:rPr>
          <w:sz w:val="36"/>
          <w:szCs w:val="36"/>
          <w:u w:val="single"/>
        </w:rPr>
        <w:t>–</w:t>
      </w:r>
      <w:r w:rsidRPr="008718FD">
        <w:rPr>
          <w:sz w:val="36"/>
          <w:szCs w:val="36"/>
          <w:u w:val="single"/>
        </w:rPr>
        <w:t xml:space="preserve"> Body</w:t>
      </w:r>
    </w:p>
    <w:p w:rsidR="008718FD" w:rsidRDefault="008718FD" w:rsidP="008718FD">
      <w:pPr>
        <w:pStyle w:val="ListParagraph"/>
        <w:numPr>
          <w:ilvl w:val="0"/>
          <w:numId w:val="2"/>
        </w:numPr>
        <w:rPr>
          <w:sz w:val="36"/>
          <w:szCs w:val="36"/>
        </w:rPr>
      </w:pPr>
      <w:r w:rsidRPr="008718FD">
        <w:rPr>
          <w:sz w:val="36"/>
          <w:szCs w:val="36"/>
        </w:rPr>
        <w:t>1</w:t>
      </w:r>
      <w:r w:rsidRPr="008718FD">
        <w:rPr>
          <w:sz w:val="36"/>
          <w:szCs w:val="36"/>
          <w:vertAlign w:val="superscript"/>
        </w:rPr>
        <w:t>st</w:t>
      </w:r>
      <w:r>
        <w:rPr>
          <w:sz w:val="36"/>
          <w:szCs w:val="36"/>
        </w:rPr>
        <w:t xml:space="preserve"> Sentence introduces 2</w:t>
      </w:r>
      <w:r w:rsidRPr="008718FD">
        <w:rPr>
          <w:sz w:val="36"/>
          <w:szCs w:val="36"/>
          <w:vertAlign w:val="superscript"/>
        </w:rPr>
        <w:t>nd</w:t>
      </w:r>
      <w:r>
        <w:rPr>
          <w:sz w:val="36"/>
          <w:szCs w:val="36"/>
        </w:rPr>
        <w:t xml:space="preserve"> </w:t>
      </w:r>
      <w:r w:rsidRPr="008718FD">
        <w:rPr>
          <w:sz w:val="36"/>
          <w:szCs w:val="36"/>
        </w:rPr>
        <w:t>major point from introduction</w:t>
      </w:r>
    </w:p>
    <w:p w:rsidR="008718FD" w:rsidRDefault="008718FD" w:rsidP="008718FD">
      <w:pPr>
        <w:pStyle w:val="ListParagraph"/>
        <w:numPr>
          <w:ilvl w:val="0"/>
          <w:numId w:val="2"/>
        </w:numPr>
        <w:rPr>
          <w:sz w:val="36"/>
          <w:szCs w:val="36"/>
        </w:rPr>
      </w:pPr>
      <w:r>
        <w:rPr>
          <w:sz w:val="36"/>
          <w:szCs w:val="36"/>
        </w:rPr>
        <w:t>2</w:t>
      </w:r>
      <w:r w:rsidRPr="008718FD">
        <w:rPr>
          <w:sz w:val="36"/>
          <w:szCs w:val="36"/>
          <w:vertAlign w:val="superscript"/>
        </w:rPr>
        <w:t>nd</w:t>
      </w:r>
      <w:r>
        <w:rPr>
          <w:sz w:val="36"/>
          <w:szCs w:val="36"/>
        </w:rPr>
        <w:t>, 3</w:t>
      </w:r>
      <w:r w:rsidRPr="008718FD">
        <w:rPr>
          <w:sz w:val="36"/>
          <w:szCs w:val="36"/>
          <w:vertAlign w:val="superscript"/>
        </w:rPr>
        <w:t>rd</w:t>
      </w:r>
      <w:r>
        <w:rPr>
          <w:sz w:val="36"/>
          <w:szCs w:val="36"/>
        </w:rPr>
        <w:t>, and 4</w:t>
      </w:r>
      <w:r w:rsidRPr="008718FD">
        <w:rPr>
          <w:sz w:val="36"/>
          <w:szCs w:val="36"/>
          <w:vertAlign w:val="superscript"/>
        </w:rPr>
        <w:t>th</w:t>
      </w:r>
      <w:r>
        <w:rPr>
          <w:sz w:val="36"/>
          <w:szCs w:val="36"/>
        </w:rPr>
        <w:t xml:space="preserve"> sentence gives supporting details from major point</w:t>
      </w:r>
    </w:p>
    <w:p w:rsidR="008718FD" w:rsidRDefault="008718FD" w:rsidP="008718FD">
      <w:pPr>
        <w:pStyle w:val="ListParagraph"/>
        <w:numPr>
          <w:ilvl w:val="0"/>
          <w:numId w:val="2"/>
        </w:numPr>
        <w:rPr>
          <w:sz w:val="36"/>
          <w:szCs w:val="36"/>
        </w:rPr>
      </w:pPr>
      <w:r>
        <w:rPr>
          <w:sz w:val="36"/>
          <w:szCs w:val="36"/>
        </w:rPr>
        <w:t>5</w:t>
      </w:r>
      <w:r w:rsidRPr="008718FD">
        <w:rPr>
          <w:sz w:val="36"/>
          <w:szCs w:val="36"/>
          <w:vertAlign w:val="superscript"/>
        </w:rPr>
        <w:t>th</w:t>
      </w:r>
      <w:r>
        <w:rPr>
          <w:sz w:val="36"/>
          <w:szCs w:val="36"/>
        </w:rPr>
        <w:t xml:space="preserve"> sentence concludes 2</w:t>
      </w:r>
      <w:r w:rsidRPr="008718FD">
        <w:rPr>
          <w:sz w:val="36"/>
          <w:szCs w:val="36"/>
          <w:vertAlign w:val="superscript"/>
        </w:rPr>
        <w:t>nd</w:t>
      </w:r>
      <w:r>
        <w:rPr>
          <w:sz w:val="36"/>
          <w:szCs w:val="36"/>
        </w:rPr>
        <w:t xml:space="preserve"> major point</w:t>
      </w:r>
    </w:p>
    <w:p w:rsidR="008718FD" w:rsidRDefault="008718FD" w:rsidP="008718FD">
      <w:pPr>
        <w:rPr>
          <w:sz w:val="36"/>
          <w:szCs w:val="36"/>
          <w:u w:val="single"/>
        </w:rPr>
      </w:pPr>
      <w:r w:rsidRPr="008718FD">
        <w:rPr>
          <w:sz w:val="36"/>
          <w:szCs w:val="36"/>
          <w:u w:val="single"/>
        </w:rPr>
        <w:t>4</w:t>
      </w:r>
      <w:r w:rsidRPr="008718FD">
        <w:rPr>
          <w:sz w:val="36"/>
          <w:szCs w:val="36"/>
          <w:u w:val="single"/>
          <w:vertAlign w:val="superscript"/>
        </w:rPr>
        <w:t>th</w:t>
      </w:r>
      <w:r w:rsidRPr="008718FD">
        <w:rPr>
          <w:sz w:val="36"/>
          <w:szCs w:val="36"/>
          <w:u w:val="single"/>
        </w:rPr>
        <w:t xml:space="preserve"> Paragraph </w:t>
      </w:r>
      <w:r>
        <w:rPr>
          <w:sz w:val="36"/>
          <w:szCs w:val="36"/>
          <w:u w:val="single"/>
        </w:rPr>
        <w:t>–</w:t>
      </w:r>
      <w:r w:rsidRPr="008718FD">
        <w:rPr>
          <w:sz w:val="36"/>
          <w:szCs w:val="36"/>
          <w:u w:val="single"/>
        </w:rPr>
        <w:t xml:space="preserve"> Body</w:t>
      </w:r>
    </w:p>
    <w:p w:rsidR="008718FD" w:rsidRDefault="008718FD" w:rsidP="008718FD">
      <w:pPr>
        <w:pStyle w:val="ListParagraph"/>
        <w:numPr>
          <w:ilvl w:val="0"/>
          <w:numId w:val="2"/>
        </w:numPr>
        <w:rPr>
          <w:sz w:val="36"/>
          <w:szCs w:val="36"/>
        </w:rPr>
      </w:pPr>
      <w:r w:rsidRPr="008718FD">
        <w:rPr>
          <w:sz w:val="36"/>
          <w:szCs w:val="36"/>
        </w:rPr>
        <w:t>1</w:t>
      </w:r>
      <w:r w:rsidRPr="008718FD">
        <w:rPr>
          <w:sz w:val="36"/>
          <w:szCs w:val="36"/>
          <w:vertAlign w:val="superscript"/>
        </w:rPr>
        <w:t>st</w:t>
      </w:r>
      <w:r>
        <w:rPr>
          <w:sz w:val="36"/>
          <w:szCs w:val="36"/>
        </w:rPr>
        <w:t xml:space="preserve"> Sentence introduces 3</w:t>
      </w:r>
      <w:r w:rsidRPr="008718FD">
        <w:rPr>
          <w:sz w:val="36"/>
          <w:szCs w:val="36"/>
          <w:vertAlign w:val="superscript"/>
        </w:rPr>
        <w:t>rd</w:t>
      </w:r>
      <w:r>
        <w:rPr>
          <w:sz w:val="36"/>
          <w:szCs w:val="36"/>
        </w:rPr>
        <w:t xml:space="preserve"> </w:t>
      </w:r>
      <w:r w:rsidRPr="008718FD">
        <w:rPr>
          <w:sz w:val="36"/>
          <w:szCs w:val="36"/>
        </w:rPr>
        <w:t>major point from introduction</w:t>
      </w:r>
    </w:p>
    <w:p w:rsidR="008718FD" w:rsidRDefault="008718FD" w:rsidP="008718FD">
      <w:pPr>
        <w:pStyle w:val="ListParagraph"/>
        <w:numPr>
          <w:ilvl w:val="0"/>
          <w:numId w:val="2"/>
        </w:numPr>
        <w:rPr>
          <w:sz w:val="36"/>
          <w:szCs w:val="36"/>
        </w:rPr>
      </w:pPr>
      <w:r>
        <w:rPr>
          <w:sz w:val="36"/>
          <w:szCs w:val="36"/>
        </w:rPr>
        <w:t>2</w:t>
      </w:r>
      <w:r w:rsidRPr="008718FD">
        <w:rPr>
          <w:sz w:val="36"/>
          <w:szCs w:val="36"/>
          <w:vertAlign w:val="superscript"/>
        </w:rPr>
        <w:t>nd</w:t>
      </w:r>
      <w:r>
        <w:rPr>
          <w:sz w:val="36"/>
          <w:szCs w:val="36"/>
        </w:rPr>
        <w:t>, 3</w:t>
      </w:r>
      <w:r w:rsidRPr="008718FD">
        <w:rPr>
          <w:sz w:val="36"/>
          <w:szCs w:val="36"/>
          <w:vertAlign w:val="superscript"/>
        </w:rPr>
        <w:t>rd</w:t>
      </w:r>
      <w:r>
        <w:rPr>
          <w:sz w:val="36"/>
          <w:szCs w:val="36"/>
        </w:rPr>
        <w:t>, and 4</w:t>
      </w:r>
      <w:r w:rsidRPr="008718FD">
        <w:rPr>
          <w:sz w:val="36"/>
          <w:szCs w:val="36"/>
          <w:vertAlign w:val="superscript"/>
        </w:rPr>
        <w:t>th</w:t>
      </w:r>
      <w:r>
        <w:rPr>
          <w:sz w:val="36"/>
          <w:szCs w:val="36"/>
        </w:rPr>
        <w:t xml:space="preserve"> sentence gives supporting details from major point</w:t>
      </w:r>
    </w:p>
    <w:p w:rsidR="008718FD" w:rsidRDefault="008718FD" w:rsidP="008718FD">
      <w:pPr>
        <w:pStyle w:val="ListParagraph"/>
        <w:numPr>
          <w:ilvl w:val="0"/>
          <w:numId w:val="2"/>
        </w:numPr>
        <w:rPr>
          <w:sz w:val="36"/>
          <w:szCs w:val="36"/>
        </w:rPr>
      </w:pPr>
      <w:r>
        <w:rPr>
          <w:sz w:val="36"/>
          <w:szCs w:val="36"/>
        </w:rPr>
        <w:t>5</w:t>
      </w:r>
      <w:r w:rsidRPr="008718FD">
        <w:rPr>
          <w:sz w:val="36"/>
          <w:szCs w:val="36"/>
          <w:vertAlign w:val="superscript"/>
        </w:rPr>
        <w:t>th</w:t>
      </w:r>
      <w:r>
        <w:rPr>
          <w:sz w:val="36"/>
          <w:szCs w:val="36"/>
        </w:rPr>
        <w:t xml:space="preserve"> sentence concludes 3</w:t>
      </w:r>
      <w:r w:rsidRPr="008718FD">
        <w:rPr>
          <w:sz w:val="36"/>
          <w:szCs w:val="36"/>
          <w:vertAlign w:val="superscript"/>
        </w:rPr>
        <w:t>rd</w:t>
      </w:r>
      <w:r>
        <w:rPr>
          <w:sz w:val="36"/>
          <w:szCs w:val="36"/>
        </w:rPr>
        <w:t xml:space="preserve"> </w:t>
      </w:r>
      <w:r>
        <w:rPr>
          <w:sz w:val="36"/>
          <w:szCs w:val="36"/>
        </w:rPr>
        <w:t>major point</w:t>
      </w:r>
    </w:p>
    <w:p w:rsidR="008718FD" w:rsidRDefault="008718FD" w:rsidP="008718FD">
      <w:pPr>
        <w:rPr>
          <w:sz w:val="36"/>
          <w:szCs w:val="36"/>
          <w:u w:val="single"/>
        </w:rPr>
      </w:pPr>
    </w:p>
    <w:p w:rsidR="008718FD" w:rsidRDefault="008718FD" w:rsidP="008718FD">
      <w:pPr>
        <w:rPr>
          <w:sz w:val="36"/>
          <w:szCs w:val="36"/>
          <w:u w:val="single"/>
        </w:rPr>
      </w:pPr>
      <w:r>
        <w:rPr>
          <w:sz w:val="36"/>
          <w:szCs w:val="36"/>
          <w:u w:val="single"/>
        </w:rPr>
        <w:lastRenderedPageBreak/>
        <w:t>5</w:t>
      </w:r>
      <w:r w:rsidRPr="008718FD">
        <w:rPr>
          <w:sz w:val="36"/>
          <w:szCs w:val="36"/>
          <w:u w:val="single"/>
          <w:vertAlign w:val="superscript"/>
        </w:rPr>
        <w:t>th</w:t>
      </w:r>
      <w:r w:rsidRPr="008718FD">
        <w:rPr>
          <w:sz w:val="36"/>
          <w:szCs w:val="36"/>
          <w:u w:val="single"/>
        </w:rPr>
        <w:t xml:space="preserve"> Paragraph </w:t>
      </w:r>
      <w:r>
        <w:rPr>
          <w:sz w:val="36"/>
          <w:szCs w:val="36"/>
          <w:u w:val="single"/>
        </w:rPr>
        <w:t>–</w:t>
      </w:r>
      <w:r>
        <w:rPr>
          <w:sz w:val="36"/>
          <w:szCs w:val="36"/>
          <w:u w:val="single"/>
        </w:rPr>
        <w:t xml:space="preserve"> Conclusion</w:t>
      </w:r>
    </w:p>
    <w:p w:rsidR="008718FD" w:rsidRDefault="008718FD" w:rsidP="008718FD">
      <w:pPr>
        <w:pStyle w:val="ListParagraph"/>
        <w:numPr>
          <w:ilvl w:val="0"/>
          <w:numId w:val="2"/>
        </w:numPr>
        <w:rPr>
          <w:sz w:val="36"/>
          <w:szCs w:val="36"/>
        </w:rPr>
      </w:pPr>
      <w:r w:rsidRPr="008718FD">
        <w:rPr>
          <w:sz w:val="36"/>
          <w:szCs w:val="36"/>
        </w:rPr>
        <w:t>1</w:t>
      </w:r>
      <w:r w:rsidRPr="008718FD">
        <w:rPr>
          <w:sz w:val="36"/>
          <w:szCs w:val="36"/>
          <w:vertAlign w:val="superscript"/>
        </w:rPr>
        <w:t>st</w:t>
      </w:r>
      <w:r>
        <w:rPr>
          <w:sz w:val="36"/>
          <w:szCs w:val="36"/>
        </w:rPr>
        <w:t xml:space="preserve"> Sentence </w:t>
      </w:r>
      <w:r>
        <w:rPr>
          <w:sz w:val="36"/>
          <w:szCs w:val="36"/>
        </w:rPr>
        <w:t xml:space="preserve">re-states topic sentence from introduction paragraph </w:t>
      </w:r>
    </w:p>
    <w:p w:rsidR="008718FD" w:rsidRDefault="008718FD" w:rsidP="008718FD">
      <w:pPr>
        <w:pStyle w:val="ListParagraph"/>
        <w:numPr>
          <w:ilvl w:val="0"/>
          <w:numId w:val="2"/>
        </w:numPr>
        <w:rPr>
          <w:sz w:val="36"/>
          <w:szCs w:val="36"/>
        </w:rPr>
      </w:pPr>
      <w:r>
        <w:rPr>
          <w:sz w:val="36"/>
          <w:szCs w:val="36"/>
        </w:rPr>
        <w:t>2</w:t>
      </w:r>
      <w:r w:rsidRPr="008718FD">
        <w:rPr>
          <w:sz w:val="36"/>
          <w:szCs w:val="36"/>
          <w:vertAlign w:val="superscript"/>
        </w:rPr>
        <w:t>nd</w:t>
      </w:r>
      <w:r>
        <w:rPr>
          <w:sz w:val="36"/>
          <w:szCs w:val="36"/>
        </w:rPr>
        <w:t>, 3</w:t>
      </w:r>
      <w:r w:rsidRPr="008718FD">
        <w:rPr>
          <w:sz w:val="36"/>
          <w:szCs w:val="36"/>
          <w:vertAlign w:val="superscript"/>
        </w:rPr>
        <w:t>rd</w:t>
      </w:r>
      <w:r>
        <w:rPr>
          <w:sz w:val="36"/>
          <w:szCs w:val="36"/>
        </w:rPr>
        <w:t>, and 4</w:t>
      </w:r>
      <w:r w:rsidRPr="008718FD">
        <w:rPr>
          <w:sz w:val="36"/>
          <w:szCs w:val="36"/>
          <w:vertAlign w:val="superscript"/>
        </w:rPr>
        <w:t>th</w:t>
      </w:r>
      <w:r>
        <w:rPr>
          <w:sz w:val="36"/>
          <w:szCs w:val="36"/>
        </w:rPr>
        <w:t xml:space="preserve"> sentence </w:t>
      </w:r>
      <w:r>
        <w:rPr>
          <w:sz w:val="36"/>
          <w:szCs w:val="36"/>
        </w:rPr>
        <w:t>re-state major points discussed in body paragraphs</w:t>
      </w:r>
    </w:p>
    <w:p w:rsidR="008718FD" w:rsidRDefault="008718FD" w:rsidP="008718FD">
      <w:pPr>
        <w:pStyle w:val="ListParagraph"/>
        <w:numPr>
          <w:ilvl w:val="0"/>
          <w:numId w:val="2"/>
        </w:numPr>
        <w:rPr>
          <w:sz w:val="36"/>
          <w:szCs w:val="36"/>
        </w:rPr>
      </w:pPr>
      <w:r>
        <w:rPr>
          <w:sz w:val="36"/>
          <w:szCs w:val="36"/>
        </w:rPr>
        <w:t>5</w:t>
      </w:r>
      <w:r w:rsidRPr="008718FD">
        <w:rPr>
          <w:sz w:val="36"/>
          <w:szCs w:val="36"/>
          <w:vertAlign w:val="superscript"/>
        </w:rPr>
        <w:t>th</w:t>
      </w:r>
      <w:r>
        <w:rPr>
          <w:sz w:val="36"/>
          <w:szCs w:val="36"/>
        </w:rPr>
        <w:t xml:space="preserve"> sentence concludes </w:t>
      </w:r>
      <w:r>
        <w:rPr>
          <w:sz w:val="36"/>
          <w:szCs w:val="36"/>
        </w:rPr>
        <w:t>essay</w:t>
      </w:r>
    </w:p>
    <w:p w:rsidR="008718FD" w:rsidRPr="008718FD" w:rsidRDefault="008718FD" w:rsidP="008718FD">
      <w:pPr>
        <w:rPr>
          <w:sz w:val="36"/>
          <w:szCs w:val="36"/>
          <w:u w:val="single"/>
        </w:rPr>
      </w:pPr>
    </w:p>
    <w:p w:rsidR="00465ACC" w:rsidRDefault="00465ACC" w:rsidP="00465ACC">
      <w:pPr>
        <w:pStyle w:val="ListParagraph"/>
        <w:rPr>
          <w:sz w:val="36"/>
          <w:szCs w:val="36"/>
        </w:rPr>
      </w:pPr>
    </w:p>
    <w:p w:rsidR="000C16CC" w:rsidRDefault="000C16CC" w:rsidP="008718FD">
      <w:pPr>
        <w:jc w:val="center"/>
        <w:rPr>
          <w:b/>
          <w:sz w:val="36"/>
          <w:szCs w:val="36"/>
        </w:rPr>
      </w:pPr>
      <w:r w:rsidRPr="008718FD">
        <w:rPr>
          <w:b/>
          <w:sz w:val="36"/>
          <w:szCs w:val="36"/>
        </w:rPr>
        <w:t>Example</w:t>
      </w:r>
      <w:r w:rsidR="008718FD" w:rsidRPr="008718FD">
        <w:rPr>
          <w:b/>
          <w:sz w:val="36"/>
          <w:szCs w:val="36"/>
        </w:rPr>
        <w:t xml:space="preserve"> of a structured 5 paragraph essay</w:t>
      </w:r>
      <w:r w:rsidRPr="008718FD">
        <w:rPr>
          <w:b/>
          <w:sz w:val="36"/>
          <w:szCs w:val="36"/>
        </w:rPr>
        <w:t>:</w:t>
      </w:r>
    </w:p>
    <w:p w:rsidR="008718FD" w:rsidRPr="008718FD" w:rsidRDefault="008718FD" w:rsidP="000C16CC">
      <w:pPr>
        <w:rPr>
          <w:b/>
          <w:color w:val="000000" w:themeColor="text1"/>
          <w:sz w:val="36"/>
          <w:szCs w:val="36"/>
        </w:rPr>
      </w:pPr>
    </w:p>
    <w:p w:rsidR="008718FD" w:rsidRDefault="000C16CC" w:rsidP="00465ACC">
      <w:pPr>
        <w:spacing w:line="480" w:lineRule="auto"/>
        <w:rPr>
          <w:sz w:val="36"/>
          <w:szCs w:val="36"/>
        </w:rPr>
      </w:pPr>
      <w:r w:rsidRPr="00465ACC">
        <w:rPr>
          <w:color w:val="000000" w:themeColor="text1"/>
          <w:sz w:val="36"/>
          <w:szCs w:val="36"/>
        </w:rPr>
        <w:tab/>
        <w:t xml:space="preserve">I think that dogs are the best. Dogs are friendly. Dogs can cheer you up when you are sad. Dogs can go outside and play with you when you are bored. </w:t>
      </w:r>
      <w:r>
        <w:rPr>
          <w:sz w:val="36"/>
          <w:szCs w:val="36"/>
        </w:rPr>
        <w:t xml:space="preserve">This is why dogs are awesome. </w:t>
      </w:r>
    </w:p>
    <w:p w:rsidR="000C16CC" w:rsidRDefault="000C16CC" w:rsidP="00465ACC">
      <w:pPr>
        <w:spacing w:line="480" w:lineRule="auto"/>
        <w:rPr>
          <w:sz w:val="36"/>
          <w:szCs w:val="36"/>
        </w:rPr>
      </w:pPr>
      <w:r>
        <w:rPr>
          <w:sz w:val="36"/>
          <w:szCs w:val="36"/>
        </w:rPr>
        <w:tab/>
        <w:t xml:space="preserve">Dogs are very friendly. They are playful and nice to you. They can be calm when trained. When they are loyal to you they will not bite you. </w:t>
      </w:r>
      <w:r w:rsidR="00A62FEF">
        <w:rPr>
          <w:sz w:val="36"/>
          <w:szCs w:val="36"/>
        </w:rPr>
        <w:t xml:space="preserve">The friendliness of dogs makes people love them. </w:t>
      </w:r>
    </w:p>
    <w:p w:rsidR="00A62FEF" w:rsidRDefault="00A62FEF" w:rsidP="00465ACC">
      <w:pPr>
        <w:spacing w:line="480" w:lineRule="auto"/>
        <w:rPr>
          <w:sz w:val="36"/>
          <w:szCs w:val="36"/>
        </w:rPr>
      </w:pPr>
      <w:r>
        <w:rPr>
          <w:sz w:val="36"/>
          <w:szCs w:val="36"/>
        </w:rPr>
        <w:lastRenderedPageBreak/>
        <w:tab/>
        <w:t xml:space="preserve">Dogs can cheer you up when you are sad. They can come try to play with you when you are crying. If you don’t feel well, they might come to lay with you. They sometimes go to hospitals to cheer up sick patients. Dogs help cheer people up when they are down. </w:t>
      </w:r>
      <w:r>
        <w:rPr>
          <w:sz w:val="36"/>
          <w:szCs w:val="36"/>
        </w:rPr>
        <w:tab/>
      </w:r>
    </w:p>
    <w:p w:rsidR="00A62FEF" w:rsidRDefault="00A62FEF" w:rsidP="00465ACC">
      <w:pPr>
        <w:spacing w:line="480" w:lineRule="auto"/>
        <w:rPr>
          <w:sz w:val="36"/>
          <w:szCs w:val="36"/>
        </w:rPr>
      </w:pPr>
      <w:r>
        <w:rPr>
          <w:sz w:val="36"/>
          <w:szCs w:val="36"/>
        </w:rPr>
        <w:tab/>
        <w:t xml:space="preserve">When you are bored, dogs can accompany you outside. You can play fetch with your dog. You can play Frisbee. You can also play fight with them! There are many things you can do outside with your dog. </w:t>
      </w:r>
    </w:p>
    <w:p w:rsidR="00A62FEF" w:rsidRDefault="00A62FEF" w:rsidP="00465ACC">
      <w:pPr>
        <w:spacing w:line="480" w:lineRule="auto"/>
        <w:rPr>
          <w:sz w:val="36"/>
          <w:szCs w:val="36"/>
        </w:rPr>
      </w:pPr>
      <w:r>
        <w:rPr>
          <w:sz w:val="36"/>
          <w:szCs w:val="36"/>
        </w:rPr>
        <w:tab/>
        <w:t xml:space="preserve">Dogs are the best pets for many reasons. They are friendly and make people happy. Dogs can cheer you up when you are sad. They can play with you when you are bored. Everyone should have a dog! </w:t>
      </w:r>
    </w:p>
    <w:p w:rsidR="00A62FEF" w:rsidRPr="000C16CC" w:rsidRDefault="00A62FEF" w:rsidP="000C16CC">
      <w:pPr>
        <w:rPr>
          <w:sz w:val="36"/>
          <w:szCs w:val="36"/>
        </w:rPr>
      </w:pPr>
      <w:r>
        <w:rPr>
          <w:sz w:val="36"/>
          <w:szCs w:val="36"/>
        </w:rPr>
        <w:tab/>
      </w:r>
    </w:p>
    <w:sectPr w:rsidR="00A62FEF" w:rsidRPr="000C1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86B10"/>
    <w:multiLevelType w:val="hybridMultilevel"/>
    <w:tmpl w:val="0BBC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02C83"/>
    <w:multiLevelType w:val="hybridMultilevel"/>
    <w:tmpl w:val="9B5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CC"/>
    <w:rsid w:val="000C16CC"/>
    <w:rsid w:val="00465ACC"/>
    <w:rsid w:val="007F1DC2"/>
    <w:rsid w:val="008718FD"/>
    <w:rsid w:val="00A07AF7"/>
    <w:rsid w:val="00A62FEF"/>
    <w:rsid w:val="00A76935"/>
    <w:rsid w:val="00B3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F5BD3-FF94-4FDE-B9AB-8743953A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4</cp:revision>
  <dcterms:created xsi:type="dcterms:W3CDTF">2015-01-27T17:11:00Z</dcterms:created>
  <dcterms:modified xsi:type="dcterms:W3CDTF">2015-01-27T17:42:00Z</dcterms:modified>
</cp:coreProperties>
</file>