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37F" w:rsidRDefault="00CA537F" w:rsidP="00CA537F">
      <w:pPr>
        <w:pStyle w:val="NormalWe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Field Trip Permission Form:</w:t>
      </w:r>
    </w:p>
    <w:p w:rsidR="00CA537F" w:rsidRDefault="00CA537F" w:rsidP="00CA537F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“</w:t>
      </w:r>
      <w:r>
        <w:rPr>
          <w:b/>
          <w:bCs/>
          <w:color w:val="000000"/>
          <w:sz w:val="28"/>
          <w:szCs w:val="28"/>
        </w:rPr>
        <w:t>The Scorch Trials”</w:t>
      </w:r>
    </w:p>
    <w:p w:rsidR="00CA537F" w:rsidRDefault="00CA537F" w:rsidP="00CA537F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Date: Friday, September 18, 2015</w:t>
      </w:r>
    </w:p>
    <w:p w:rsidR="00CA537F" w:rsidRDefault="00CA537F" w:rsidP="00CA537F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Time: 9:30 a.m.</w:t>
      </w:r>
    </w:p>
    <w:p w:rsidR="00CA537F" w:rsidRDefault="00CA537F" w:rsidP="00CA537F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Location: Century Theatres Riverside </w:t>
      </w:r>
    </w:p>
    <w:p w:rsidR="00CA537F" w:rsidRDefault="00CA537F" w:rsidP="00CA537F">
      <w:pPr>
        <w:pStyle w:val="NormalWeb"/>
        <w:spacing w:before="0" w:beforeAutospacing="0" w:after="160" w:afterAutospacing="0"/>
        <w:ind w:left="720"/>
      </w:pPr>
      <w:r>
        <w:rPr>
          <w:color w:val="000000"/>
          <w:sz w:val="28"/>
          <w:szCs w:val="28"/>
        </w:rPr>
        <w:t>Dear Parent/Guardian,</w:t>
      </w:r>
    </w:p>
    <w:p w:rsidR="00CA537F" w:rsidRDefault="00CA537F" w:rsidP="00CA537F">
      <w:pPr>
        <w:pStyle w:val="NormalWeb"/>
        <w:spacing w:before="0" w:beforeAutospacing="0" w:after="160" w:afterAutospacing="0"/>
        <w:ind w:left="720"/>
      </w:pPr>
      <w:r>
        <w:rPr>
          <w:color w:val="000000"/>
          <w:sz w:val="28"/>
          <w:szCs w:val="28"/>
        </w:rPr>
        <w:t>We are going to see our first literacy based movie next month! “The Scorch Trials” is based on the second novel of “The Maze Runner” series. We will be having an</w:t>
      </w:r>
      <w:r>
        <w:rPr>
          <w:color w:val="000000"/>
          <w:sz w:val="28"/>
          <w:szCs w:val="28"/>
        </w:rPr>
        <w:t xml:space="preserve"> upper grade field trip for only 5</w:t>
      </w:r>
      <w:r>
        <w:rPr>
          <w:color w:val="000000"/>
          <w:sz w:val="17"/>
          <w:szCs w:val="17"/>
          <w:vertAlign w:val="superscript"/>
        </w:rPr>
        <w:t>th</w:t>
      </w:r>
      <w:r>
        <w:rPr>
          <w:color w:val="000000"/>
          <w:sz w:val="28"/>
          <w:szCs w:val="28"/>
        </w:rPr>
        <w:t xml:space="preserve"> through </w:t>
      </w:r>
      <w:r>
        <w:rPr>
          <w:color w:val="000000"/>
          <w:sz w:val="28"/>
          <w:szCs w:val="28"/>
        </w:rPr>
        <w:t>8</w:t>
      </w:r>
      <w:r>
        <w:rPr>
          <w:color w:val="000000"/>
          <w:sz w:val="17"/>
          <w:szCs w:val="17"/>
          <w:vertAlign w:val="superscript"/>
        </w:rPr>
        <w:t>th</w:t>
      </w:r>
      <w:r>
        <w:rPr>
          <w:color w:val="000000"/>
          <w:sz w:val="28"/>
          <w:szCs w:val="28"/>
        </w:rPr>
        <w:t xml:space="preserve"> grade to Century Riverside Theatres to view the film.</w:t>
      </w:r>
    </w:p>
    <w:p w:rsidR="00CA537F" w:rsidRDefault="00CA537F" w:rsidP="00CA537F">
      <w:pPr>
        <w:pStyle w:val="NormalWeb"/>
        <w:spacing w:before="0" w:beforeAutospacing="0" w:after="160" w:afterAutospacing="0"/>
        <w:ind w:left="720"/>
      </w:pPr>
      <w:r>
        <w:rPr>
          <w:color w:val="000000"/>
          <w:sz w:val="28"/>
          <w:szCs w:val="28"/>
        </w:rPr>
        <w:t xml:space="preserve">“The Scorch Trials” </w:t>
      </w:r>
      <w:r>
        <w:rPr>
          <w:color w:val="000000"/>
          <w:sz w:val="28"/>
          <w:szCs w:val="28"/>
        </w:rPr>
        <w:t>has received a PG-13 rating d</w:t>
      </w:r>
      <w:r>
        <w:rPr>
          <w:color w:val="000000"/>
          <w:sz w:val="28"/>
          <w:szCs w:val="28"/>
        </w:rPr>
        <w:t>ue to being an action and sci-fi thriller</w:t>
      </w:r>
      <w:r>
        <w:rPr>
          <w:color w:val="000000"/>
          <w:sz w:val="28"/>
          <w:szCs w:val="28"/>
        </w:rPr>
        <w:t xml:space="preserve">. Since the movie is rated PG-13, we cannot take your child to see the movie without this signed permission slip. </w:t>
      </w:r>
    </w:p>
    <w:p w:rsidR="00CA537F" w:rsidRDefault="00CA537F" w:rsidP="00CA537F">
      <w:pPr>
        <w:pStyle w:val="NormalWeb"/>
        <w:spacing w:before="0" w:beforeAutospacing="0" w:after="160" w:afterAutospacing="0"/>
        <w:ind w:left="720"/>
      </w:pPr>
      <w:r>
        <w:rPr>
          <w:color w:val="000000"/>
          <w:sz w:val="28"/>
          <w:szCs w:val="28"/>
        </w:rPr>
        <w:t>Please enclose $10, which will include a movie ticket and snack pack including popcorn and soda (Coke or Sprite) for your child.</w:t>
      </w:r>
    </w:p>
    <w:p w:rsidR="00CA537F" w:rsidRDefault="00CA537F" w:rsidP="00CA537F">
      <w:pPr>
        <w:pStyle w:val="NormalWeb"/>
        <w:spacing w:before="0" w:beforeAutospacing="0" w:after="160" w:afterAutospacing="0"/>
        <w:ind w:left="720"/>
      </w:pPr>
      <w:r>
        <w:rPr>
          <w:color w:val="000000"/>
          <w:sz w:val="28"/>
          <w:szCs w:val="28"/>
        </w:rPr>
        <w:t>Please return this signed permission slip and $10 (cash or check) to Ms. Katie no</w:t>
      </w:r>
      <w:r>
        <w:rPr>
          <w:color w:val="000000"/>
          <w:sz w:val="28"/>
          <w:szCs w:val="28"/>
        </w:rPr>
        <w:t xml:space="preserve"> later than Thursday, September 17</w:t>
      </w:r>
      <w:r>
        <w:rPr>
          <w:color w:val="000000"/>
          <w:sz w:val="28"/>
          <w:szCs w:val="28"/>
        </w:rPr>
        <w:t>. Make checks payable to: “</w:t>
      </w:r>
      <w:r>
        <w:rPr>
          <w:color w:val="000000"/>
          <w:sz w:val="28"/>
          <w:szCs w:val="28"/>
          <w:shd w:val="clear" w:color="auto" w:fill="FFFFFF"/>
        </w:rPr>
        <w:t>Champions of The Honors Academy of Literature" or just "Champions".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CA537F" w:rsidRDefault="00CA537F" w:rsidP="00CA537F">
      <w:pPr>
        <w:pStyle w:val="NormalWeb"/>
        <w:spacing w:before="0" w:beforeAutospacing="0" w:after="160" w:afterAutospacing="0"/>
        <w:ind w:left="720"/>
      </w:pPr>
      <w:r>
        <w:rPr>
          <w:b/>
          <w:bCs/>
          <w:i/>
          <w:iCs/>
          <w:color w:val="000000"/>
          <w:sz w:val="28"/>
          <w:szCs w:val="28"/>
        </w:rPr>
        <w:t xml:space="preserve">*If the $10 and permission slip are not </w:t>
      </w:r>
      <w:r>
        <w:rPr>
          <w:b/>
          <w:bCs/>
          <w:i/>
          <w:iCs/>
          <w:color w:val="000000"/>
          <w:sz w:val="28"/>
          <w:szCs w:val="28"/>
        </w:rPr>
        <w:t>received by Thursday, September 17</w:t>
      </w:r>
      <w:r>
        <w:rPr>
          <w:b/>
          <w:bCs/>
          <w:i/>
          <w:iCs/>
          <w:color w:val="000000"/>
          <w:sz w:val="28"/>
          <w:szCs w:val="28"/>
        </w:rPr>
        <w:t xml:space="preserve">, your child may not attend the field trip and will spend the morning in another class doing academic assignments. Scholarships will be available for families not able to provide the $10 fee. Please contact Ms. Katie at </w:t>
      </w:r>
      <w:hyperlink r:id="rId4" w:history="1">
        <w:r>
          <w:rPr>
            <w:rStyle w:val="Hyperlink"/>
            <w:b/>
            <w:bCs/>
            <w:i/>
            <w:iCs/>
            <w:color w:val="0563C1"/>
            <w:sz w:val="28"/>
            <w:szCs w:val="28"/>
          </w:rPr>
          <w:t>ms.katie@academyoflit.org</w:t>
        </w:r>
      </w:hyperlink>
      <w:r>
        <w:rPr>
          <w:b/>
          <w:bCs/>
          <w:i/>
          <w:iCs/>
          <w:color w:val="000000"/>
          <w:sz w:val="28"/>
          <w:szCs w:val="28"/>
        </w:rPr>
        <w:t xml:space="preserve"> if you need a scholarship for yo</w:t>
      </w:r>
      <w:r>
        <w:rPr>
          <w:b/>
          <w:bCs/>
          <w:i/>
          <w:iCs/>
          <w:color w:val="000000"/>
          <w:sz w:val="28"/>
          <w:szCs w:val="28"/>
        </w:rPr>
        <w:t>ur child or have any questions.</w:t>
      </w:r>
    </w:p>
    <w:p w:rsidR="00CA537F" w:rsidRDefault="00CA537F" w:rsidP="00CA537F">
      <w:pPr>
        <w:pStyle w:val="NormalWeb"/>
        <w:spacing w:before="0" w:beforeAutospacing="0" w:after="160" w:afterAutospacing="0"/>
        <w:ind w:left="720"/>
      </w:pPr>
      <w:r>
        <w:rPr>
          <w:color w:val="000000"/>
          <w:sz w:val="28"/>
          <w:szCs w:val="28"/>
        </w:rPr>
        <w:t>Name of student(s):____________________________________________</w:t>
      </w:r>
    </w:p>
    <w:p w:rsidR="00CA537F" w:rsidRDefault="00CA537F" w:rsidP="00CA537F">
      <w:pPr>
        <w:pStyle w:val="NormalWeb"/>
        <w:spacing w:before="0" w:beforeAutospacing="0" w:after="160" w:afterAutospacing="0"/>
        <w:ind w:left="720"/>
      </w:pPr>
      <w:r>
        <w:rPr>
          <w:color w:val="000000"/>
          <w:sz w:val="28"/>
          <w:szCs w:val="28"/>
        </w:rPr>
        <w:t>_____ Yes, my child may attend t</w:t>
      </w:r>
      <w:r>
        <w:rPr>
          <w:color w:val="000000"/>
          <w:sz w:val="28"/>
          <w:szCs w:val="28"/>
        </w:rPr>
        <w:t>he field trip to see “The Scorch Trials</w:t>
      </w:r>
      <w:r>
        <w:rPr>
          <w:color w:val="000000"/>
          <w:sz w:val="28"/>
          <w:szCs w:val="28"/>
        </w:rPr>
        <w:t>”</w:t>
      </w:r>
    </w:p>
    <w:p w:rsidR="00CA537F" w:rsidRDefault="00CA537F" w:rsidP="00CA537F">
      <w:pPr>
        <w:pStyle w:val="NormalWeb"/>
        <w:spacing w:before="0" w:beforeAutospacing="0" w:after="160" w:afterAutospacing="0"/>
        <w:ind w:firstLine="720"/>
      </w:pPr>
      <w:r>
        <w:rPr>
          <w:color w:val="000000"/>
          <w:sz w:val="28"/>
          <w:szCs w:val="28"/>
        </w:rPr>
        <w:t>_____ No, my child may not attend t</w:t>
      </w:r>
      <w:r>
        <w:rPr>
          <w:color w:val="000000"/>
          <w:sz w:val="28"/>
          <w:szCs w:val="28"/>
        </w:rPr>
        <w:t>he field trip to see “The Scorch Trials</w:t>
      </w:r>
      <w:bookmarkStart w:id="0" w:name="_GoBack"/>
      <w:bookmarkEnd w:id="0"/>
      <w:r>
        <w:rPr>
          <w:color w:val="000000"/>
          <w:sz w:val="28"/>
          <w:szCs w:val="28"/>
        </w:rPr>
        <w:t xml:space="preserve">” </w:t>
      </w:r>
    </w:p>
    <w:p w:rsidR="00CA537F" w:rsidRDefault="00CA537F" w:rsidP="00CA537F">
      <w:pPr>
        <w:pStyle w:val="NormalWeb"/>
        <w:spacing w:before="0" w:beforeAutospacing="0" w:after="160" w:afterAutospacing="0"/>
        <w:ind w:left="720" w:firstLine="720"/>
      </w:pPr>
      <w:proofErr w:type="gramStart"/>
      <w:r>
        <w:rPr>
          <w:color w:val="000000"/>
          <w:sz w:val="28"/>
          <w:szCs w:val="28"/>
        </w:rPr>
        <w:t>and</w:t>
      </w:r>
      <w:proofErr w:type="gramEnd"/>
      <w:r>
        <w:rPr>
          <w:color w:val="000000"/>
          <w:sz w:val="28"/>
          <w:szCs w:val="28"/>
        </w:rPr>
        <w:t xml:space="preserve"> I understand that they will be working on other academic </w:t>
      </w:r>
    </w:p>
    <w:p w:rsidR="00CA537F" w:rsidRDefault="00CA537F" w:rsidP="00CA537F">
      <w:pPr>
        <w:pStyle w:val="NormalWeb"/>
        <w:spacing w:before="0" w:beforeAutospacing="0" w:after="160" w:afterAutospacing="0"/>
        <w:ind w:left="720" w:firstLine="720"/>
      </w:pPr>
      <w:proofErr w:type="gramStart"/>
      <w:r>
        <w:rPr>
          <w:color w:val="000000"/>
          <w:sz w:val="28"/>
          <w:szCs w:val="28"/>
        </w:rPr>
        <w:t>activities</w:t>
      </w:r>
      <w:proofErr w:type="gramEnd"/>
      <w:r>
        <w:rPr>
          <w:color w:val="000000"/>
          <w:sz w:val="28"/>
          <w:szCs w:val="28"/>
        </w:rPr>
        <w:t xml:space="preserve"> in another classroom that day.</w:t>
      </w:r>
    </w:p>
    <w:p w:rsidR="00CA537F" w:rsidRDefault="00CA537F" w:rsidP="00CA537F">
      <w:pPr>
        <w:pStyle w:val="NormalWeb"/>
        <w:spacing w:before="0" w:beforeAutospacing="0" w:after="160" w:afterAutospacing="0"/>
        <w:ind w:left="720"/>
      </w:pPr>
      <w:r>
        <w:rPr>
          <w:color w:val="000000"/>
          <w:sz w:val="28"/>
          <w:szCs w:val="28"/>
        </w:rPr>
        <w:t>Parent/Guardian Signature</w:t>
      </w:r>
      <w:proofErr w:type="gramStart"/>
      <w:r>
        <w:rPr>
          <w:color w:val="000000"/>
          <w:sz w:val="28"/>
          <w:szCs w:val="28"/>
        </w:rPr>
        <w:t>:_</w:t>
      </w:r>
      <w:proofErr w:type="gramEnd"/>
      <w:r>
        <w:rPr>
          <w:color w:val="000000"/>
          <w:sz w:val="28"/>
          <w:szCs w:val="28"/>
        </w:rPr>
        <w:t>____________________________________</w:t>
      </w:r>
    </w:p>
    <w:p w:rsidR="003A555F" w:rsidRDefault="003A555F"/>
    <w:sectPr w:rsidR="003A5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7F"/>
    <w:rsid w:val="003A555F"/>
    <w:rsid w:val="00CA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422FE-852A-48BF-9503-85464F2C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53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3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.katie@academyofl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1</cp:revision>
  <dcterms:created xsi:type="dcterms:W3CDTF">2015-08-30T16:10:00Z</dcterms:created>
  <dcterms:modified xsi:type="dcterms:W3CDTF">2015-08-30T16:16:00Z</dcterms:modified>
</cp:coreProperties>
</file>